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C90" w14:textId="77777777" w:rsidR="008B206F" w:rsidRDefault="008B206F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949768" w14:textId="0E9A69B6" w:rsidR="008B206F" w:rsidRDefault="000D2202" w:rsidP="000D2202">
      <w:pPr>
        <w:tabs>
          <w:tab w:val="left" w:pos="7361"/>
        </w:tabs>
        <w:spacing w:line="240" w:lineRule="auto"/>
        <w:ind w:left="0" w:right="2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Anunț</w:t>
      </w:r>
    </w:p>
    <w:p w14:paraId="2BC66762" w14:textId="77777777" w:rsidR="000D2202" w:rsidRDefault="000D2202" w:rsidP="008B206F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2C3C945" w14:textId="07EC3C6D" w:rsidR="00A54459" w:rsidRDefault="008B206F" w:rsidP="00307249">
      <w:pPr>
        <w:spacing w:line="240" w:lineRule="auto"/>
        <w:ind w:left="0" w:right="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Organismul Intermediar Regional pentru Programe Europene Capital Uman Regiunea Vest implementează proiectul de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istență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ehnică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cod SMIS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308</w:t>
      </w:r>
      <w:r w:rsidR="00871C2A">
        <w:rPr>
          <w:rFonts w:ascii="Times New Roman" w:hAnsi="Times New Roman" w:cs="Times New Roman"/>
          <w:bCs/>
          <w:sz w:val="24"/>
          <w:szCs w:val="24"/>
          <w:lang w:val="ro-RO"/>
        </w:rPr>
        <w:t>890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titlul: „</w:t>
      </w:r>
      <w:r w:rsidR="00895B59" w:rsidRPr="00895B59">
        <w:rPr>
          <w:rFonts w:ascii="Times New Roman" w:hAnsi="Times New Roman" w:cs="Times New Roman"/>
          <w:bCs/>
          <w:sz w:val="24"/>
          <w:szCs w:val="24"/>
          <w:lang w:val="ro-RO"/>
        </w:rPr>
        <w:t>Sprijin acordat Organismului Intermediar Regional pentru Programe Europene Capital Uman Regiunea Vest pentru asigurarea spatiului de birouri in perioada 2024-2029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“ cu finanțare din Fondul Social European Plus prin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Programul </w:t>
      </w:r>
      <w:r w:rsidR="00D3702F" w:rsidRPr="00D3702F">
        <w:rPr>
          <w:rFonts w:ascii="Times New Roman" w:hAnsi="Times New Roman" w:cs="Times New Roman"/>
          <w:bCs/>
          <w:sz w:val="24"/>
          <w:szCs w:val="24"/>
          <w:lang w:val="ro-RO"/>
        </w:rPr>
        <w:t>Incluziune și Demnitate Socială</w:t>
      </w:r>
      <w:r w:rsidR="00D3702F" w:rsidRPr="00D370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(P</w:t>
      </w:r>
      <w:r w:rsidR="00D3702F">
        <w:rPr>
          <w:rFonts w:ascii="Times New Roman" w:hAnsi="Times New Roman" w:cs="Times New Roman"/>
          <w:bCs/>
          <w:sz w:val="24"/>
          <w:szCs w:val="24"/>
          <w:lang w:val="ro-RO"/>
        </w:rPr>
        <w:t>oIDS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) 2021-2027</w:t>
      </w:r>
    </w:p>
    <w:p w14:paraId="4FDD0DD8" w14:textId="7EE28919" w:rsidR="00A54459" w:rsidRDefault="008B206F" w:rsidP="00C80701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Valoarea totală eligibilă a proiectului este de </w:t>
      </w:r>
      <w:r w:rsidR="00B11A14" w:rsidRPr="00B11A14">
        <w:rPr>
          <w:rFonts w:ascii="Times New Roman" w:hAnsi="Times New Roman" w:cs="Times New Roman"/>
          <w:bCs/>
          <w:sz w:val="24"/>
          <w:szCs w:val="24"/>
          <w:lang w:val="ro-RO"/>
        </w:rPr>
        <w:t>7.294.893,50</w:t>
      </w:r>
      <w:r w:rsidR="00B11A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lei.</w:t>
      </w:r>
      <w:r w:rsidR="00A9711D" w:rsidRPr="00A9711D">
        <w:t xml:space="preserve"> </w:t>
      </w:r>
    </w:p>
    <w:p w14:paraId="19178C3D" w14:textId="28D2AF80" w:rsidR="008B206F" w:rsidRDefault="00A54459" w:rsidP="00CE3B27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/>
          <w:sz w:val="24"/>
          <w:szCs w:val="24"/>
          <w:lang w:val="ro-RO"/>
        </w:rPr>
        <w:t>Obiectivul general al proiectului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6001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este 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CE3B27" w:rsidRPr="00CE3B27">
        <w:rPr>
          <w:rFonts w:ascii="Times New Roman" w:hAnsi="Times New Roman" w:cs="Times New Roman"/>
          <w:bCs/>
          <w:sz w:val="24"/>
          <w:szCs w:val="24"/>
          <w:lang w:val="ro-RO"/>
        </w:rPr>
        <w:t>este sprijinul acordat Organismului intermediar regional pentru Programe europene capital uman Regiunea Vest de a asigura cheltuielile de</w:t>
      </w:r>
      <w:r w:rsidR="00CE3B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E3B27" w:rsidRPr="00CE3B27">
        <w:rPr>
          <w:rFonts w:ascii="Times New Roman" w:hAnsi="Times New Roman" w:cs="Times New Roman"/>
          <w:bCs/>
          <w:sz w:val="24"/>
          <w:szCs w:val="24"/>
          <w:lang w:val="ro-RO"/>
        </w:rPr>
        <w:t>funcționare pentru îndeplinirea atribuțiilor în domeniul managementului și implementării Programului Incluziune și Demnitate Socială (PoIDS) 2021-2027, precum și a celor</w:t>
      </w:r>
      <w:r w:rsidR="00CE3B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E3B27" w:rsidRPr="00CE3B27">
        <w:rPr>
          <w:rFonts w:ascii="Times New Roman" w:hAnsi="Times New Roman" w:cs="Times New Roman"/>
          <w:bCs/>
          <w:sz w:val="24"/>
          <w:szCs w:val="24"/>
          <w:lang w:val="ro-RO"/>
        </w:rPr>
        <w:t>aferente închiderii Programului Operational Capital Uman 2014-2020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  <w:r w:rsidR="00CE3B2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BA3FABA" w14:textId="2D210597" w:rsidR="008B206F" w:rsidRDefault="008B206F" w:rsidP="00D35D66">
      <w:pPr>
        <w:tabs>
          <w:tab w:val="left" w:pos="7361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Rezultat</w:t>
      </w:r>
      <w:r w:rsidR="00A5445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 anticipate:</w:t>
      </w:r>
    </w:p>
    <w:p w14:paraId="0D08F675" w14:textId="4892259E" w:rsidR="004565E7" w:rsidRPr="004565E7" w:rsidRDefault="004565E7" w:rsidP="00D35D66">
      <w:pPr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Îmbunătățirea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capacității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organizare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nivel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administrativ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OIRPECU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Regiunea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Vest,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calitatea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Organism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Intermediar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consolidarea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capacității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sale,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vederea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implementării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asigurării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unui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management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eficient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eficace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Incluziune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Demnitate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Socială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PoIDS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) 2021-2027, precum si 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celor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aferente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închiderii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Programului</w:t>
      </w:r>
      <w:proofErr w:type="spellEnd"/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Operational Capital Uman</w:t>
      </w:r>
    </w:p>
    <w:p w14:paraId="5D24BCF6" w14:textId="77777777" w:rsidR="004565E7" w:rsidRDefault="004565E7" w:rsidP="00D35D66">
      <w:pPr>
        <w:tabs>
          <w:tab w:val="left" w:pos="7361"/>
        </w:tabs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65E7">
        <w:rPr>
          <w:rFonts w:ascii="Times New Roman" w:hAnsi="Times New Roman" w:cs="Times New Roman"/>
          <w:bCs/>
          <w:i/>
          <w:iCs/>
          <w:sz w:val="24"/>
          <w:szCs w:val="24"/>
        </w:rPr>
        <w:t>2014-2020.</w:t>
      </w:r>
    </w:p>
    <w:p w14:paraId="385549BD" w14:textId="77777777" w:rsidR="00D35D66" w:rsidRDefault="00D35D66" w:rsidP="00D35D66">
      <w:pPr>
        <w:tabs>
          <w:tab w:val="left" w:pos="7361"/>
        </w:tabs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DDD0ABF" w14:textId="29B9EF79" w:rsidR="008B206F" w:rsidRPr="00800701" w:rsidRDefault="008B206F" w:rsidP="004565E7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implementare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proiectului: Timişoara, sediul OIR P</w:t>
      </w:r>
      <w:r w:rsidR="00FB21AE">
        <w:rPr>
          <w:rFonts w:ascii="Times New Roman" w:hAnsi="Times New Roman" w:cs="Times New Roman"/>
          <w:bCs/>
          <w:sz w:val="24"/>
          <w:szCs w:val="24"/>
          <w:lang w:val="ro-RO"/>
        </w:rPr>
        <w:t>ECU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Regiunea Vest.</w:t>
      </w:r>
    </w:p>
    <w:p w14:paraId="53F22591" w14:textId="45457367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proiectului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A84F2C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luni , respectiv 01.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A84F2C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23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pana la 31.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E5D14A" w14:textId="77777777" w:rsidR="00841AA7" w:rsidRDefault="00841AA7"/>
    <w:sectPr w:rsidR="0084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13A4"/>
    <w:multiLevelType w:val="hybridMultilevel"/>
    <w:tmpl w:val="D4E88766"/>
    <w:lvl w:ilvl="0" w:tplc="BF8E645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  <w:num w:numId="14" w16cid:durableId="5041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17C44"/>
    <w:rsid w:val="00030A26"/>
    <w:rsid w:val="00033E15"/>
    <w:rsid w:val="00036655"/>
    <w:rsid w:val="000415C5"/>
    <w:rsid w:val="00045D2E"/>
    <w:rsid w:val="00047E39"/>
    <w:rsid w:val="00053163"/>
    <w:rsid w:val="00056A2C"/>
    <w:rsid w:val="0007168B"/>
    <w:rsid w:val="000758A9"/>
    <w:rsid w:val="00083429"/>
    <w:rsid w:val="0009390D"/>
    <w:rsid w:val="0009399E"/>
    <w:rsid w:val="00093E95"/>
    <w:rsid w:val="0009464A"/>
    <w:rsid w:val="000B0D59"/>
    <w:rsid w:val="000B3363"/>
    <w:rsid w:val="000B433D"/>
    <w:rsid w:val="000B5E8E"/>
    <w:rsid w:val="000C0BD4"/>
    <w:rsid w:val="000C1A20"/>
    <w:rsid w:val="000D2202"/>
    <w:rsid w:val="000D4F55"/>
    <w:rsid w:val="000D5428"/>
    <w:rsid w:val="000E2028"/>
    <w:rsid w:val="000E322D"/>
    <w:rsid w:val="000F4589"/>
    <w:rsid w:val="000F55EE"/>
    <w:rsid w:val="000F6857"/>
    <w:rsid w:val="001053E2"/>
    <w:rsid w:val="00122210"/>
    <w:rsid w:val="00126C69"/>
    <w:rsid w:val="001276B4"/>
    <w:rsid w:val="00130BF4"/>
    <w:rsid w:val="001449D4"/>
    <w:rsid w:val="00147972"/>
    <w:rsid w:val="001572D9"/>
    <w:rsid w:val="001579E7"/>
    <w:rsid w:val="00157C1A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E7599"/>
    <w:rsid w:val="001F064A"/>
    <w:rsid w:val="001F36CD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C12D9"/>
    <w:rsid w:val="002C2197"/>
    <w:rsid w:val="002C3267"/>
    <w:rsid w:val="002C5141"/>
    <w:rsid w:val="00307249"/>
    <w:rsid w:val="00315999"/>
    <w:rsid w:val="00316D61"/>
    <w:rsid w:val="0032748C"/>
    <w:rsid w:val="0033482E"/>
    <w:rsid w:val="00334EC1"/>
    <w:rsid w:val="00335131"/>
    <w:rsid w:val="00335BEF"/>
    <w:rsid w:val="0035276C"/>
    <w:rsid w:val="00354EEC"/>
    <w:rsid w:val="0037044B"/>
    <w:rsid w:val="00376A57"/>
    <w:rsid w:val="00380161"/>
    <w:rsid w:val="0038599E"/>
    <w:rsid w:val="003B0876"/>
    <w:rsid w:val="003B440E"/>
    <w:rsid w:val="003B74DC"/>
    <w:rsid w:val="003C5A60"/>
    <w:rsid w:val="003C7C7B"/>
    <w:rsid w:val="003D049B"/>
    <w:rsid w:val="003D70CE"/>
    <w:rsid w:val="003E3AE0"/>
    <w:rsid w:val="00405511"/>
    <w:rsid w:val="004072D9"/>
    <w:rsid w:val="00420232"/>
    <w:rsid w:val="00422D03"/>
    <w:rsid w:val="004231B4"/>
    <w:rsid w:val="00427369"/>
    <w:rsid w:val="00432836"/>
    <w:rsid w:val="004363DA"/>
    <w:rsid w:val="00441BCB"/>
    <w:rsid w:val="004422FA"/>
    <w:rsid w:val="00444804"/>
    <w:rsid w:val="0044718B"/>
    <w:rsid w:val="00451F82"/>
    <w:rsid w:val="0045429F"/>
    <w:rsid w:val="004565E7"/>
    <w:rsid w:val="004607AC"/>
    <w:rsid w:val="00462DE5"/>
    <w:rsid w:val="004663D5"/>
    <w:rsid w:val="0047019F"/>
    <w:rsid w:val="00471D7E"/>
    <w:rsid w:val="00476C1A"/>
    <w:rsid w:val="00483F88"/>
    <w:rsid w:val="00484558"/>
    <w:rsid w:val="004962ED"/>
    <w:rsid w:val="004A299D"/>
    <w:rsid w:val="004A6E2B"/>
    <w:rsid w:val="004B136A"/>
    <w:rsid w:val="004B744B"/>
    <w:rsid w:val="004C5E54"/>
    <w:rsid w:val="004C7D84"/>
    <w:rsid w:val="004D0617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10A5"/>
    <w:rsid w:val="005A4D20"/>
    <w:rsid w:val="005A62C4"/>
    <w:rsid w:val="005B23D0"/>
    <w:rsid w:val="005C27FA"/>
    <w:rsid w:val="005C4407"/>
    <w:rsid w:val="005C4706"/>
    <w:rsid w:val="005D4932"/>
    <w:rsid w:val="005D76ED"/>
    <w:rsid w:val="005E5B1C"/>
    <w:rsid w:val="005E6F22"/>
    <w:rsid w:val="005F5067"/>
    <w:rsid w:val="00602457"/>
    <w:rsid w:val="00603961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A3E57"/>
    <w:rsid w:val="006A5004"/>
    <w:rsid w:val="006B605B"/>
    <w:rsid w:val="006B7D6A"/>
    <w:rsid w:val="006C2630"/>
    <w:rsid w:val="006E07D6"/>
    <w:rsid w:val="006E4FB8"/>
    <w:rsid w:val="006E717E"/>
    <w:rsid w:val="006F2EBA"/>
    <w:rsid w:val="00700D6F"/>
    <w:rsid w:val="00701227"/>
    <w:rsid w:val="0070267F"/>
    <w:rsid w:val="00724931"/>
    <w:rsid w:val="00737C33"/>
    <w:rsid w:val="00754B09"/>
    <w:rsid w:val="007664C5"/>
    <w:rsid w:val="00767639"/>
    <w:rsid w:val="0077303D"/>
    <w:rsid w:val="007732C3"/>
    <w:rsid w:val="0078029D"/>
    <w:rsid w:val="00783812"/>
    <w:rsid w:val="00786565"/>
    <w:rsid w:val="00787493"/>
    <w:rsid w:val="0079282D"/>
    <w:rsid w:val="00794428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07C2A"/>
    <w:rsid w:val="00811E7C"/>
    <w:rsid w:val="00815150"/>
    <w:rsid w:val="008161EF"/>
    <w:rsid w:val="008222B4"/>
    <w:rsid w:val="00823A76"/>
    <w:rsid w:val="00825F6D"/>
    <w:rsid w:val="00830657"/>
    <w:rsid w:val="0083735F"/>
    <w:rsid w:val="00841AA7"/>
    <w:rsid w:val="008433A8"/>
    <w:rsid w:val="00844087"/>
    <w:rsid w:val="00854CBC"/>
    <w:rsid w:val="0086030C"/>
    <w:rsid w:val="00865C1F"/>
    <w:rsid w:val="008705D5"/>
    <w:rsid w:val="00871680"/>
    <w:rsid w:val="00871C2A"/>
    <w:rsid w:val="00881D5A"/>
    <w:rsid w:val="008849C3"/>
    <w:rsid w:val="0088605E"/>
    <w:rsid w:val="00887BCD"/>
    <w:rsid w:val="008912FE"/>
    <w:rsid w:val="00892D1B"/>
    <w:rsid w:val="00895635"/>
    <w:rsid w:val="00895B59"/>
    <w:rsid w:val="00897952"/>
    <w:rsid w:val="00897DCD"/>
    <w:rsid w:val="008A053C"/>
    <w:rsid w:val="008A0FED"/>
    <w:rsid w:val="008A22B9"/>
    <w:rsid w:val="008A5911"/>
    <w:rsid w:val="008B0586"/>
    <w:rsid w:val="008B206F"/>
    <w:rsid w:val="008B4D0D"/>
    <w:rsid w:val="008B55DE"/>
    <w:rsid w:val="008B6726"/>
    <w:rsid w:val="008C638B"/>
    <w:rsid w:val="008D38D6"/>
    <w:rsid w:val="008D6F2E"/>
    <w:rsid w:val="008E09D4"/>
    <w:rsid w:val="008E5911"/>
    <w:rsid w:val="008F29DE"/>
    <w:rsid w:val="00903B09"/>
    <w:rsid w:val="00907E92"/>
    <w:rsid w:val="00925C57"/>
    <w:rsid w:val="00932B6C"/>
    <w:rsid w:val="00932CCB"/>
    <w:rsid w:val="00935C58"/>
    <w:rsid w:val="0094378C"/>
    <w:rsid w:val="00945AEC"/>
    <w:rsid w:val="00947E71"/>
    <w:rsid w:val="00953A89"/>
    <w:rsid w:val="00954B9F"/>
    <w:rsid w:val="009662F2"/>
    <w:rsid w:val="00986AAA"/>
    <w:rsid w:val="009914AF"/>
    <w:rsid w:val="00997734"/>
    <w:rsid w:val="009A38ED"/>
    <w:rsid w:val="009B4B18"/>
    <w:rsid w:val="009B51DC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3763"/>
    <w:rsid w:val="00A43FDC"/>
    <w:rsid w:val="00A54459"/>
    <w:rsid w:val="00A630F4"/>
    <w:rsid w:val="00A63D48"/>
    <w:rsid w:val="00A65E77"/>
    <w:rsid w:val="00A673FA"/>
    <w:rsid w:val="00A74513"/>
    <w:rsid w:val="00A77F8B"/>
    <w:rsid w:val="00A80BED"/>
    <w:rsid w:val="00A831B9"/>
    <w:rsid w:val="00A84CE5"/>
    <w:rsid w:val="00A84D00"/>
    <w:rsid w:val="00A84F2C"/>
    <w:rsid w:val="00A9711D"/>
    <w:rsid w:val="00AA2743"/>
    <w:rsid w:val="00AB0F62"/>
    <w:rsid w:val="00AB10B7"/>
    <w:rsid w:val="00AC0705"/>
    <w:rsid w:val="00AC4217"/>
    <w:rsid w:val="00AD029E"/>
    <w:rsid w:val="00AD036C"/>
    <w:rsid w:val="00AD0DC9"/>
    <w:rsid w:val="00AD3766"/>
    <w:rsid w:val="00AD61DD"/>
    <w:rsid w:val="00AE0F44"/>
    <w:rsid w:val="00AE19CB"/>
    <w:rsid w:val="00AF03BE"/>
    <w:rsid w:val="00AF1E57"/>
    <w:rsid w:val="00B00644"/>
    <w:rsid w:val="00B07790"/>
    <w:rsid w:val="00B11A14"/>
    <w:rsid w:val="00B1533C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6001E"/>
    <w:rsid w:val="00B60342"/>
    <w:rsid w:val="00B77E34"/>
    <w:rsid w:val="00B83DDF"/>
    <w:rsid w:val="00B900B8"/>
    <w:rsid w:val="00B91C53"/>
    <w:rsid w:val="00B93FAC"/>
    <w:rsid w:val="00B940F9"/>
    <w:rsid w:val="00BA1D7C"/>
    <w:rsid w:val="00BB46F9"/>
    <w:rsid w:val="00BC42F8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44B98"/>
    <w:rsid w:val="00C52B34"/>
    <w:rsid w:val="00C60F4C"/>
    <w:rsid w:val="00C62E89"/>
    <w:rsid w:val="00C64926"/>
    <w:rsid w:val="00C65428"/>
    <w:rsid w:val="00C66DFA"/>
    <w:rsid w:val="00C76D20"/>
    <w:rsid w:val="00C80701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E3B27"/>
    <w:rsid w:val="00CF242A"/>
    <w:rsid w:val="00CF3A0B"/>
    <w:rsid w:val="00CF5406"/>
    <w:rsid w:val="00D01152"/>
    <w:rsid w:val="00D0326B"/>
    <w:rsid w:val="00D0760A"/>
    <w:rsid w:val="00D210E6"/>
    <w:rsid w:val="00D26646"/>
    <w:rsid w:val="00D312AF"/>
    <w:rsid w:val="00D35D66"/>
    <w:rsid w:val="00D3702F"/>
    <w:rsid w:val="00D37708"/>
    <w:rsid w:val="00D43B31"/>
    <w:rsid w:val="00D44A63"/>
    <w:rsid w:val="00D5517B"/>
    <w:rsid w:val="00D5631D"/>
    <w:rsid w:val="00D577E2"/>
    <w:rsid w:val="00D71917"/>
    <w:rsid w:val="00D91F44"/>
    <w:rsid w:val="00D93FD9"/>
    <w:rsid w:val="00D9604F"/>
    <w:rsid w:val="00DA1EDB"/>
    <w:rsid w:val="00DA205D"/>
    <w:rsid w:val="00DA3A81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07B4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F0001D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1AE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AB46"/>
  <w15:chartTrackingRefBased/>
  <w15:docId w15:val="{654D3456-932F-46E9-93ED-137E87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8B206F"/>
    <w:pPr>
      <w:spacing w:after="120" w:line="276" w:lineRule="auto"/>
      <w:ind w:left="1701"/>
      <w:jc w:val="both"/>
    </w:pPr>
    <w:rPr>
      <w:rFonts w:ascii="Trebuchet MS" w:eastAsia="MS Mincho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14:ligatures w14:val="standardContextual"/>
    </w:rPr>
  </w:style>
  <w:style w:type="paragraph" w:styleId="Heading3">
    <w:name w:val="heading 3"/>
    <w:aliases w:val="Sub-sub-capitol"/>
    <w:basedOn w:val="Normal"/>
    <w:next w:val="Normal"/>
    <w:link w:val="Heading3Cha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styleId="ListParagraph">
    <w:name w:val="List Paragraph"/>
    <w:basedOn w:val="Normal"/>
    <w:uiPriority w:val="34"/>
    <w:qFormat/>
    <w:rsid w:val="00A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Adriana Toma</cp:lastModifiedBy>
  <cp:revision>14</cp:revision>
  <dcterms:created xsi:type="dcterms:W3CDTF">2024-10-15T12:42:00Z</dcterms:created>
  <dcterms:modified xsi:type="dcterms:W3CDTF">2024-10-15T13:11:00Z</dcterms:modified>
</cp:coreProperties>
</file>